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دلهاث مولى الرضا عليه السلام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دلهاث مولى الرضا عليه السلام
</w:t>
      </w:r>
    </w:p>
    <w:p>
      <w:pPr/>
      <w:r>
        <w:rPr/>
        <w:t xml:space="preserve">دلهاث مولى الرضا عليه السلام (الدلهاث) كجلباب الأسد سمي به الرجل روى الكليني في الكافي في باب المؤمن وعلاماته بسنده عن سهل بن الحارث عنه عن الرضا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2026-07-27T23:32:46+03:00</dcterms:created>
  <dcterms:modified xsi:type="dcterms:W3CDTF">2026-07-27T23:32:46+03:00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