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خليفة سلطان وزير الشاه عباس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خليفة سلطان وزير الشاه عباس
</w:t>
      </w:r>
    </w:p>
    <w:p>
      <w:pPr/>
      <w:r>
        <w:rPr/>
        <w:t xml:space="preserve">خليفة سلطان وزير الشاه عباس اسمه السيد حسين بن محمد بن محمود الحسيني وهو المعروف بسلطان العلماء صاحب حواشي المعالم والروضة وغيرها.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2026-07-28T18:38:16+03:00</dcterms:created>
  <dcterms:modified xsi:type="dcterms:W3CDTF">2026-07-28T18:38:16+03:00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