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المظفر الرسولي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المظفر الرسولي
</w:t>
      </w:r>
    </w:p>
    <w:p>
      <w:pPr/>
      <w:r>
        <w:rPr/>
        <w:t xml:space="preserve">المظفر الرسولي  حسن بن داود الرسولي: الأمير الملقب بالملك المظفر ابن السلطان المؤيد صاحب اليمن. ولى لأبيه أعمالا. وتوفي بتعز في حياة والده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2026-09-22T10:32:17+03:00</dcterms:created>
  <dcterms:modified xsi:type="dcterms:W3CDTF">2026-09-22T10:32:17+03:00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