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الملك الأمجد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الملك الأمجد
</w:t>
      </w:r>
    </w:p>
    <w:p>
      <w:pPr/>
      <w:r>
        <w:rPr/>
        <w:t xml:space="preserve">الملك الأمجد  الحسن بن داود الناصر ابن الملك المعظم عيسى، من بني أيوب، أبو محمد، مجد الدين، الملقب بالملك الأمجد: صاحب الكرك، من أمراء الدولة الأيوبية. كان من الفضلاء له معرفة جيدة بالأدب ومشاركة في كثير من العلوم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2026-09-22T10:29:57+03:00</dcterms:created>
  <dcterms:modified xsi:type="dcterms:W3CDTF">2026-09-22T10:29:57+03:00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