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حبوس الأرسلانية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حبوس الأرسلانية
</w:t>
      </w:r>
    </w:p>
    <w:p>
      <w:pPr/>
      <w:r>
        <w:rPr/>
        <w:t xml:space="preserve">حبوس الأرسلانية  حبوس بنت بشير بن قاسم الأرسلاني : أمير، سديدة الرأي، عاليه الهمة، كريمة النفس. ولدت في الشويفات (بلبنان) وتزوجت بأمير مقاطعة الشويفات عباس بن فخر الدين الأرسلاني. وكانت تجالس الرجال، ويحترمون عقلها وفصاحتها. وتوفي زوجها سنة 1224هـ ، وأولادها صغار ليس فيهم من يصلح للإمارة، فقامت بها، قال الشدياق مؤرخ لبنان: (تولت على المقاطعة لذكائها وصغر أولادها، فساست الرعية سياسة كانت ملجأ وغوثا للناس) واستمرت إلى أن عزل الأمير بشير الشهابي عن ولاية لبنان (سنة 1236هـ ، - 1820م) وكانت تابعة له، ثم عاد إلى الولاية سنة 1238هـ ، فأقام أحد أبنائها (أحمد بن عباس) أميرا على الشويفات، وانتقلت هي إلى قرية (بشامون) من قوى ناحية الغرب فتوفيت بها. وقيل اغتيلت. وهي أم الأمراء منصور وأحمد وحيدر وأمين الأرسلانيين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2026-09-22T03:32:10+03:00</dcterms:created>
  <dcterms:modified xsi:type="dcterms:W3CDTF">2026-09-22T03:32:10+03:00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