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الطفيل
</w:t>
      </w:r>
    </w:p>
    <w:p>
      <w:pPr>
        <w:jc w:val="start"/>
        <w:bidi/>
      </w:pPr>
      <w:r>
        <w:rPr>
          <w:rFonts w:ascii="arial" w:hAnsi="arial" w:eastAsia="arial" w:cs="arial"/>
          <w:sz w:val="28"/>
          <w:szCs w:val="28"/>
          <w:b w:val="1"/>
          <w:bCs w:val="1"/>
          <w:rtl/>
        </w:rPr>
        <w:t xml:space="preserve">ابن الطفيل
</w:t>
      </w:r>
    </w:p>
    <w:p>
      <w:pPr/>
      <w:r>
        <w:rPr/>
        <w:t xml:space="preserve">ابن الطفيل  الحارث بن الطفيل بن عمرو الدوسي الأزدي: شاعر فارس يماني، كأبيه، من مخضرمي الجاهلية والإسلام كان أبوه قد وفد على النبي صلى الله عليه وسلم واسلم ثم أسلم قومه بنو دوس. ولهم معركة في الجاهلية مع قبيلة الغطاريف من بني يشكر، اشتهر بها الحارث وقال شعرا رواه الأغاني وأبو تمام. </w:t>
      </w:r>
    </w:p>
    <w:p>
      <w:pPr>
        <w:jc w:val="start"/>
        <w:bidi/>
      </w:pPr>
      <w:r>
        <w:rPr>
          <w:sz w:val="24"/>
          <w:szCs w:val="24"/>
          <w:b w:val="1"/>
          <w:bCs w:val="1"/>
          <w:rtl/>
        </w:rPr>
        <w:t xml:space="preserve">
الأعلام،(دار العلم للملايين - بيروت،2002،ط 15،ج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الطفيل
</w:t>
      </w:r>
    </w:p>
    <w:p>
      <w:pPr/>
      <w:r>
        <w:rPr/>
        <w:t xml:space="preserve">الحارث بن الطفيل بن عمرو الدوسي. سيأتي ذكر أبيه، ذكر أبو الفرج الأصبهاني: وفد الطفيل وأهل بيته فأسلموا، وكان الطفيل شاعرا فارسا، وأورد له شعرا قاله في الجاهلية في الحرب التي كانت بين دوس وبني الحارث بن يشكر.</w:t>
      </w:r>
    </w:p>
    <w:p>
      <w:pPr>
        <w:jc w:val="start"/>
        <w:bidi/>
      </w:pPr>
      <w:r>
        <w:rPr>
          <w:sz w:val="24"/>
          <w:szCs w:val="24"/>
          <w:b w:val="1"/>
          <w:bCs w:val="1"/>
          <w:rtl/>
        </w:rPr>
        <w:t xml:space="preserve">
الإصابة في تمييز الصحابة،(دار الكتب العلمية - بيروت،1995،ط 1،ج 1،ص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الدوسي
</w:t>
      </w:r>
    </w:p>
    <w:p>
      <w:pPr/>
      <w:r>
        <w:rPr/>
        <w:t xml:space="preserve">الدوسي الحارث بن الطفيل بن عمرو بن عبد الله بن مالك، شاعر فارس من مخضرمي الجاهلية والإسلام، وأبوه الطفيل شاعر، وهو أول من وفد من دوس على النبي صلى الله عليه وسلم. وسيأتي ذكر الطفيل في حرف الطاء مكانه إن شاء الله تعالى. ومن شعر الحارث: </w:t>
      </w:r>
    </w:p>
    <w:p/>
    <w:p>
      <w:pPr>
        <w:jc w:val="center"/>
      </w:pPr>
      <w:r>
        <w:rPr>
          <w:color w:val="ff0000"/>
        </w:rPr>
        <w:t xml:space="preserve">يا دار من ماوي بالسهب</w:t>
      </w:r>
      <w:r>
        <w:rPr>
          <w:color w:val="ff0000"/>
        </w:rPr>
        <w:t xml:space="preserve">      </w:t>
      </w:r>
      <w:r>
        <w:rPr>
          <w:color w:val="ff0000"/>
        </w:rPr>
        <w:t xml:space="preserve">بنيت على خطب من الخطب</w:t>
      </w:r>
    </w:p>
    <w:p/>
    <w:p>
      <w:pPr>
        <w:jc w:val="center"/>
      </w:pPr>
      <w:r>
        <w:rPr>
          <w:color w:val="ff0000"/>
        </w:rPr>
        <w:t xml:space="preserve">إذ لا ترى إلا مقاتلة</w:t>
      </w:r>
      <w:r>
        <w:rPr>
          <w:color w:val="ff0000"/>
        </w:rPr>
        <w:t xml:space="preserve">      </w:t>
      </w:r>
      <w:r>
        <w:rPr>
          <w:color w:val="ff0000"/>
        </w:rPr>
        <w:t xml:space="preserve">وعجانسا يرقلن بالركب</w:t>
      </w:r>
    </w:p>
    <w:p/>
    <w:p>
      <w:pPr>
        <w:jc w:val="center"/>
      </w:pPr>
      <w:r>
        <w:rPr>
          <w:color w:val="ff0000"/>
        </w:rPr>
        <w:t xml:space="preserve">ومدججا يسعى بشكته</w:t>
      </w:r>
      <w:r>
        <w:rPr>
          <w:color w:val="ff0000"/>
        </w:rPr>
        <w:t xml:space="preserve">      </w:t>
      </w:r>
      <w:r>
        <w:rPr>
          <w:color w:val="ff0000"/>
        </w:rPr>
        <w:t xml:space="preserve">محمرة عيناه كالكلب</w:t>
      </w:r>
    </w:p>
    <w:p/>
    <w:p>
      <w:pPr>
        <w:jc w:val="center"/>
      </w:pPr>
      <w:r>
        <w:rPr>
          <w:color w:val="ff0000"/>
        </w:rPr>
        <w:t xml:space="preserve">ومعاشرا صدأ الحديد بهم</w:t>
      </w:r>
      <w:r>
        <w:rPr>
          <w:color w:val="ff0000"/>
        </w:rPr>
        <w:t xml:space="preserve">      </w:t>
      </w:r>
      <w:r>
        <w:rPr>
          <w:color w:val="ff0000"/>
        </w:rPr>
        <w:t xml:space="preserve">عبق الهناء مخاطم الجرب</w:t>
      </w:r>
    </w:p>
    <w:p/>
    <w:p>
      <w:pPr>
        <w:jc w:val="center"/>
      </w:pPr>
      <w:r>
        <w:rPr>
          <w:color w:val="ff0000"/>
        </w:rPr>
        <w:t xml:space="preserve">لما سمعت نزال قد دعيت</w:t>
      </w:r>
      <w:r>
        <w:rPr>
          <w:color w:val="ff0000"/>
        </w:rPr>
        <w:t xml:space="preserve">      </w:t>
      </w:r>
      <w:r>
        <w:rPr>
          <w:color w:val="ff0000"/>
        </w:rPr>
        <w:t xml:space="preserve">أيقنت أنهم بنو كعب</w:t>
      </w:r>
    </w:p>
    <w:p/>
    <w:p>
      <w:pPr>
        <w:jc w:val="center"/>
      </w:pPr>
      <w:r>
        <w:rPr>
          <w:color w:val="ff0000"/>
        </w:rPr>
        <w:t xml:space="preserve">كعب بن عمرو لا ككعب بـ</w:t>
      </w:r>
      <w:r>
        <w:rPr>
          <w:color w:val="ff0000"/>
        </w:rPr>
        <w:t xml:space="preserve">      </w:t>
      </w:r>
      <w:r>
        <w:rPr>
          <w:color w:val="ff0000"/>
        </w:rPr>
        <w:t xml:space="preserve">ـني العنقاء والتبيان في النسب</w:t>
      </w:r>
    </w:p>
    <w:p/>
    <w:p>
      <w:pPr>
        <w:jc w:val="center"/>
      </w:pPr>
      <w:r>
        <w:rPr>
          <w:color w:val="ff0000"/>
        </w:rPr>
        <w:t xml:space="preserve">فرميت كبش القوم معتمدا</w:t>
      </w:r>
      <w:r>
        <w:rPr>
          <w:color w:val="ff0000"/>
        </w:rPr>
        <w:t xml:space="preserve">      </w:t>
      </w:r>
      <w:r>
        <w:rPr>
          <w:color w:val="ff0000"/>
        </w:rPr>
        <w:t xml:space="preserve">فمضى وراشوه بذي لغب</w:t>
      </w:r>
    </w:p>
    <w:p/>
    <w:p>
      <w:pPr>
        <w:jc w:val="center"/>
      </w:pPr>
      <w:r>
        <w:rPr>
          <w:color w:val="ff0000"/>
        </w:rPr>
        <w:t xml:space="preserve">شكوا بخصويه القداح كما</w:t>
      </w:r>
      <w:r>
        <w:rPr>
          <w:color w:val="ff0000"/>
        </w:rPr>
        <w:t xml:space="preserve">      </w:t>
      </w:r>
      <w:r>
        <w:rPr>
          <w:color w:val="ff0000"/>
        </w:rPr>
        <w:t xml:space="preserve">ناط المعرض أقدح القضب</w:t>
      </w:r>
    </w:p>
    <w:p/>
    <w:p>
      <w:pPr>
        <w:jc w:val="center"/>
      </w:pPr>
      <w:r>
        <w:rPr>
          <w:color w:val="ff0000"/>
        </w:rPr>
        <w:t xml:space="preserve">فكأن مهري ظل مقتسما</w:t>
      </w:r>
      <w:r>
        <w:rPr>
          <w:color w:val="ff0000"/>
        </w:rPr>
        <w:t xml:space="preserve">      </w:t>
      </w:r>
      <w:r>
        <w:rPr>
          <w:color w:val="ff0000"/>
        </w:rPr>
        <w:t xml:space="preserve">بشبا الأسنة مغرة الجدب</w:t>
      </w:r>
    </w:p>
    <w:p/>
    <w:p>
      <w:pPr>
        <w:jc w:val="center"/>
      </w:pPr>
      <w:r>
        <w:rPr>
          <w:color w:val="ff0000"/>
        </w:rPr>
        <w:t xml:space="preserve">بل رب مرفوع وضعت ومو</w:t>
      </w:r>
      <w:r>
        <w:rPr>
          <w:color w:val="ff0000"/>
        </w:rPr>
        <w:t xml:space="preserve">      </w:t>
      </w:r>
      <w:r>
        <w:rPr>
          <w:color w:val="ff0000"/>
        </w:rPr>
        <w:t xml:space="preserve">ضوع رفعت بمنزل اللصب</w:t>
      </w:r>
    </w:p>
    <w:p/>
    <w:p>
      <w:pPr>
        <w:jc w:val="center"/>
      </w:pPr>
      <w:r>
        <w:rPr>
          <w:color w:val="ff0000"/>
        </w:rPr>
        <w:t xml:space="preserve">وخليل غانية هتكت قرارها</w:t>
      </w:r>
      <w:r>
        <w:rPr>
          <w:color w:val="ff0000"/>
        </w:rPr>
        <w:t xml:space="preserve">      </w:t>
      </w:r>
      <w:r>
        <w:rPr>
          <w:color w:val="ff0000"/>
        </w:rPr>
        <w:t xml:space="preserve">تحت الوغى بشديدة العضب</w:t>
      </w:r>
    </w:p>
    <w:p/>
    <w:p>
      <w:pPr>
        <w:jc w:val="center"/>
      </w:pPr>
      <w:r>
        <w:rPr>
          <w:color w:val="ff0000"/>
        </w:rPr>
        <w:t xml:space="preserve">كانت على حب الحياة فقد</w:t>
      </w:r>
      <w:r>
        <w:rPr>
          <w:color w:val="ff0000"/>
        </w:rPr>
        <w:t xml:space="preserve">      </w:t>
      </w:r>
      <w:r>
        <w:rPr>
          <w:color w:val="ff0000"/>
        </w:rPr>
        <w:t xml:space="preserve">جللتها في منزل غرب</w:t>
      </w:r>
    </w:p>
    <w:p/>
    <w:p>
      <w:pPr>
        <w:jc w:val="center"/>
      </w:pPr>
      <w:r>
        <w:rPr>
          <w:color w:val="ff0000"/>
        </w:rPr>
        <w:t xml:space="preserve">جانيك من يجني عليك وقد</w:t>
      </w:r>
      <w:r>
        <w:rPr>
          <w:color w:val="ff0000"/>
        </w:rPr>
        <w:t xml:space="preserve">      </w:t>
      </w:r>
      <w:r>
        <w:rPr>
          <w:color w:val="ff0000"/>
        </w:rPr>
        <w:t xml:space="preserve">تعدي الصحاح مبارك الجرب</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2026-09-22T02:09:16+03:00</dcterms:created>
  <dcterms:modified xsi:type="dcterms:W3CDTF">2026-09-22T02:09:16+03:00</dcterms:modified>
</cp:coreProperties>
</file>

<file path=docProps/custom.xml><?xml version="1.0" encoding="utf-8"?>
<Properties xmlns="http://schemas.openxmlformats.org/officeDocument/2006/custom-properties" xmlns:vt="http://schemas.openxmlformats.org/officeDocument/2006/docPropsVTypes"/>
</file>