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مازن الأزدي الحداني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مازن الأزدي الحداني
</w:t>
      </w:r>
    </w:p>
    <w:p>
      <w:pPr/>
      <w:r>
        <w:rPr/>
        <w:t xml:space="preserve">أبو مازن الأزدي الحداني </w:t>
      </w:r>
    </w:p>
    <w:p/>
    <w:p>
      <w:pPr/>
      <w:r>
        <w:rPr/>
        <w:t xml:space="preserve">وكان من صلحاء الأزد قدم المدينة في زمن عثمان رضي الله تعالى عنه روى قتادة عن صاحب له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2026-08-05T21:17:37+03:00</dcterms:created>
  <dcterms:modified xsi:type="dcterms:W3CDTF">2026-08-05T21:17:37+03:00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