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w:t>
      </w:r>
    </w:p>
    <w:p>
      <w:pPr>
        <w:jc w:val="start"/>
        <w:bidi/>
      </w:pPr>
      <w:r>
        <w:rPr>
          <w:rFonts w:ascii="arial" w:hAnsi="arial" w:eastAsia="arial" w:cs="arial"/>
          <w:sz w:val="28"/>
          <w:szCs w:val="28"/>
          <w:b w:val="1"/>
          <w:bCs w:val="1"/>
          <w:rtl/>
        </w:rPr>
        <w:t xml:space="preserve">أبو منصور
</w:t>
      </w:r>
    </w:p>
    <w:p>
      <w:pPr/>
      <w:r>
        <w:rPr/>
        <w:t xml:space="preserve">أبو منصور </w:t>
      </w:r>
    </w:p>
    <w:p/>
    <w:p>
      <w:pPr/>
      <w:r>
        <w:rPr/>
        <w:t xml:space="preserve">روى عن أنس عن النبي صلى الله عليه وسلم أنه قال أن لي عليكم حقاً وللأئمة من قريش من بعدي ما أقاموا ثلاثاً إذا حكموا عدلوا. وإذا استرحموا رحموا وإذا عاهدوا وفوا الحديث روى عنه موسى الجهني ووهيب.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2026-09-16T03:05:52+03:00</dcterms:created>
  <dcterms:modified xsi:type="dcterms:W3CDTF">2026-09-16T03:05:52+03:00</dcterms:modified>
</cp:coreProperties>
</file>

<file path=docProps/custom.xml><?xml version="1.0" encoding="utf-8"?>
<Properties xmlns="http://schemas.openxmlformats.org/officeDocument/2006/custom-properties" xmlns:vt="http://schemas.openxmlformats.org/officeDocument/2006/docPropsVTypes"/>
</file>