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مصعب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مصعب
</w:t>
      </w:r>
    </w:p>
    <w:p>
      <w:pPr/>
      <w:r>
        <w:rPr/>
        <w:t xml:space="preserve">أبو مصعب </w:t>
      </w:r>
    </w:p>
    <w:p/>
    <w:p>
      <w:pPr/>
      <w:r>
        <w:rPr/>
        <w:t xml:space="preserve">رأى جابر بن عبد الله روى عنه أشعث بن سليم سمعت أبي يقول.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2026-09-16T03:05:03+03:00</dcterms:created>
  <dcterms:modified xsi:type="dcterms:W3CDTF">2026-09-16T03:05:03+03:00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