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الثعلبي
</w:t>
      </w:r>
    </w:p>
    <w:p>
      <w:pPr/>
      <w:r>
        <w:rPr/>
        <w:t xml:space="preserve">أبو مسلم الثعلبي </w:t>
      </w:r>
    </w:p>
    <w:p/>
    <w:p>
      <w:pPr/>
      <w:r>
        <w:rPr/>
        <w:t xml:space="preserve">سمع أبا أمامة روى عنه أبان بن عبد الله بن أبي حازم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2026-08-05T21:58:45+03:00</dcterms:created>
  <dcterms:modified xsi:type="dcterms:W3CDTF">2026-08-05T21:58:45+03:00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