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عطاء اليحبوري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عطاء اليحبوري
</w:t>
      </w:r>
    </w:p>
    <w:p>
      <w:pPr/>
      <w:r>
        <w:rPr/>
        <w:t xml:space="preserve">أبو عطاء اليحبوري </w:t>
      </w:r>
    </w:p>
    <w:p/>
    <w:p>
      <w:pPr/>
      <w:r>
        <w:rPr/>
        <w:t xml:space="preserve">روى عن عبادة بن الصامت روى حماد بن سلمة عن داود بن أبي هند عن أبي منيب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2026-08-05T19:06:34+03:00</dcterms:created>
  <dcterms:modified xsi:type="dcterms:W3CDTF">2026-08-05T19:06:34+03:00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