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عون بن أبي حازم
</w:t>
      </w:r>
    </w:p>
    <w:p>
      <w:pPr>
        <w:jc w:val="start"/>
        <w:bidi/>
      </w:pPr>
      <w:r>
        <w:rPr>
          <w:rFonts w:ascii="arial" w:hAnsi="arial" w:eastAsia="arial" w:cs="arial"/>
          <w:sz w:val="28"/>
          <w:szCs w:val="28"/>
          <w:b w:val="1"/>
          <w:bCs w:val="1"/>
          <w:rtl/>
        </w:rPr>
        <w:t xml:space="preserve">أبو عون بن أبي حازم
</w:t>
      </w:r>
    </w:p>
    <w:p>
      <w:pPr/>
      <w:r>
        <w:rPr/>
        <w:t xml:space="preserve">أبو عون بن أبي حازم </w:t>
      </w:r>
    </w:p>
    <w:p/>
    <w:p>
      <w:pPr/>
      <w:r>
        <w:rPr/>
        <w:t xml:space="preserve">روى عن عبد الله بن الزبير روى عنه عبد الله بن جعفر المخرمي سمعت أبي يقول ذلك. نا عبد الرحمن قال سئل أبو زرعة عنه فقال هو مديني لا نعرفه. قال أبو محمد: إذا لم يعرفه مثله فقد جعله مجهولاً.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2026-08-05T16:06:54+03:00</dcterms:created>
  <dcterms:modified xsi:type="dcterms:W3CDTF">2026-08-05T16:06:54+03:00</dcterms:modified>
</cp:coreProperties>
</file>

<file path=docProps/custom.xml><?xml version="1.0" encoding="utf-8"?>
<Properties xmlns="http://schemas.openxmlformats.org/officeDocument/2006/custom-properties" xmlns:vt="http://schemas.openxmlformats.org/officeDocument/2006/docPropsVTypes"/>
</file>