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
</w:t>
      </w:r>
    </w:p>
    <w:p>
      <w:pPr/>
      <w:r>
        <w:rPr/>
        <w:t xml:space="preserve">أبو عبيدة </w:t>
      </w:r>
    </w:p>
    <w:p/>
    <w:p>
      <w:pPr/>
      <w:r>
        <w:rPr/>
        <w:t xml:space="preserve">روى عن أنس روى عنه سفيان بن حسين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2026-09-16T07:27:21+03:00</dcterms:created>
  <dcterms:modified xsi:type="dcterms:W3CDTF">2026-09-16T07:27:21+03:00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