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الضحاك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الضحاك
</w:t>
      </w:r>
    </w:p>
    <w:p>
      <w:pPr/>
      <w:r>
        <w:rPr/>
        <w:t xml:space="preserve">أبو الضحاك </w:t>
      </w:r>
    </w:p>
    <w:p/>
    <w:p>
      <w:pPr/>
      <w:r>
        <w:rPr/>
        <w:t xml:space="preserve">روى عن أبي حكيمة روى عنه عبد الرحمن بن الأصبغ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2026-09-16T09:37:27+03:00</dcterms:created>
  <dcterms:modified xsi:type="dcterms:W3CDTF">2026-09-16T09:37:27+03:00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