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الشعثاء الكوفي
</w:t>
      </w:r>
    </w:p>
    <w:p>
      <w:pPr>
        <w:jc w:val="start"/>
        <w:bidi/>
      </w:pPr>
      <w:r>
        <w:rPr>
          <w:rFonts w:ascii="arial" w:hAnsi="arial" w:eastAsia="arial" w:cs="arial"/>
          <w:sz w:val="28"/>
          <w:szCs w:val="28"/>
          <w:b w:val="1"/>
          <w:bCs w:val="1"/>
          <w:rtl/>
        </w:rPr>
        <w:t xml:space="preserve">أبو الشعثاء الكوفي
</w:t>
      </w:r>
    </w:p>
    <w:p>
      <w:pPr/>
      <w:r>
        <w:rPr/>
        <w:t xml:space="preserve">أبو الشعثاء الكوفي </w:t>
      </w:r>
    </w:p>
    <w:p/>
    <w:p>
      <w:pPr/>
      <w:r>
        <w:rPr/>
        <w:t xml:space="preserve">روى عن بن عمر وابن عباس روى عنه أبو سنان الشيباني وسعيد بن سعيد الثعلبي سمعت أبي يقول ذلك. ويقول لا يسمى وهو كوفي. قال علي بن المديني: أبو الشعثاء الذي روى عنه أبو إسحاق الهمداني ويونس بن أبي إسحاق وأبو العنبس وأبو سنان هو الكندي وليس هو سليم. سمعت أبي يقول أبو الشعثاء الكندي اسمه يزيد بن مهاصر وخالف علياً في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2026-08-05T19:59:13+03:00</dcterms:created>
  <dcterms:modified xsi:type="dcterms:W3CDTF">2026-08-05T19:59:13+03:00</dcterms:modified>
</cp:coreProperties>
</file>

<file path=docProps/custom.xml><?xml version="1.0" encoding="utf-8"?>
<Properties xmlns="http://schemas.openxmlformats.org/officeDocument/2006/custom-properties" xmlns:vt="http://schemas.openxmlformats.org/officeDocument/2006/docPropsVTypes"/>
</file>