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سفيان
</w:t>
      </w:r>
    </w:p>
    <w:p>
      <w:pPr>
        <w:jc w:val="start"/>
        <w:bidi/>
      </w:pPr>
      <w:r>
        <w:rPr>
          <w:rFonts w:ascii="arial" w:hAnsi="arial" w:eastAsia="arial" w:cs="arial"/>
          <w:sz w:val="28"/>
          <w:szCs w:val="28"/>
          <w:b w:val="1"/>
          <w:bCs w:val="1"/>
          <w:rtl/>
        </w:rPr>
        <w:t xml:space="preserve">أبو سفيان
</w:t>
      </w:r>
    </w:p>
    <w:p>
      <w:pPr/>
      <w:r>
        <w:rPr/>
        <w:t xml:space="preserve">أبو سفيان </w:t>
      </w:r>
    </w:p>
    <w:p/>
    <w:p>
      <w:pPr/>
      <w:r>
        <w:rPr/>
        <w:t xml:space="preserve">روى عن مسلم بن كثير عن عمرو بن حريش عن عبد الله بن عمرو روى عنه محمد بن إسحاق بن يسار: نا عبد الرحمن انا يعقوب بن إسحاق فيما كتب إلي قال نا عثمان بن سعيد الدارمي قال قلت ليحيى بن معين محمد بن إسحاق عن أبي سفيان ما حال أبي سفيان هذا فقال: ثقة مشهور قلت عن مسلم بن كثير عن عمرو بن حريش الزبيدي فقال: هذا حديث 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2026-08-05T13:04:00+03:00</dcterms:created>
  <dcterms:modified xsi:type="dcterms:W3CDTF">2026-08-05T13:04:00+03:00</dcterms:modified>
</cp:coreProperties>
</file>

<file path=docProps/custom.xml><?xml version="1.0" encoding="utf-8"?>
<Properties xmlns="http://schemas.openxmlformats.org/officeDocument/2006/custom-properties" xmlns:vt="http://schemas.openxmlformats.org/officeDocument/2006/docPropsVTypes"/>
</file>