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سفيان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سفيان الشامي
</w:t>
      </w:r>
    </w:p>
    <w:p>
      <w:pPr/>
      <w:r>
        <w:rPr/>
        <w:t xml:space="preserve">أبو سفيان الشامي </w:t>
      </w:r>
    </w:p>
    <w:p/>
    <w:p>
      <w:pPr/>
      <w:r>
        <w:rPr/>
        <w:t xml:space="preserve">روى عن بحير بن ريسان روى عنه يحيى بن أبي كثير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2026-08-05T17:01:48+03:00</dcterms:created>
  <dcterms:modified xsi:type="dcterms:W3CDTF">2026-08-05T17:01:48+03:00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