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حفص بن رواحة الأنصاري حلبي
</w:t>
      </w:r>
    </w:p>
    <w:p>
      <w:pPr>
        <w:jc w:val="start"/>
        <w:bidi/>
      </w:pPr>
      <w:r>
        <w:rPr>
          <w:rFonts w:ascii="arial" w:hAnsi="arial" w:eastAsia="arial" w:cs="arial"/>
          <w:sz w:val="28"/>
          <w:szCs w:val="28"/>
          <w:b w:val="1"/>
          <w:bCs w:val="1"/>
          <w:rtl/>
        </w:rPr>
        <w:t xml:space="preserve">أبو سعد بن حفص بن رواحة الأنصاري حلبي
</w:t>
      </w:r>
    </w:p>
    <w:p>
      <w:pPr/>
      <w:r>
        <w:rPr/>
        <w:t xml:space="preserve">أبو سعد بن حفص بن رواحة الأنصاري حلبي </w:t>
      </w:r>
    </w:p>
    <w:p/>
    <w:p>
      <w:pPr/>
      <w:r>
        <w:rPr/>
        <w:t xml:space="preserve">وهو ابن حفص بن عمر بن ثابت وكان يسكن حلب روى عن مسعر بن كدام وعن أبيه روى عنه هشام بن عمار والوليد بن شجاع حدثنا عبد الرحمن قال سمعت أبي يقول ذلك. وسألته عنه فقال: ما أرى بحديثه بأساً.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2026-09-16T10:48:56+03:00</dcterms:created>
  <dcterms:modified xsi:type="dcterms:W3CDTF">2026-09-16T10:48:56+03:00</dcterms:modified>
</cp:coreProperties>
</file>

<file path=docProps/custom.xml><?xml version="1.0" encoding="utf-8"?>
<Properties xmlns="http://schemas.openxmlformats.org/officeDocument/2006/custom-properties" xmlns:vt="http://schemas.openxmlformats.org/officeDocument/2006/docPropsVTypes"/>
</file>