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رؤبة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رؤبة
</w:t>
      </w:r>
    </w:p>
    <w:p>
      <w:pPr/>
      <w:r>
        <w:rPr/>
        <w:t xml:space="preserve">أبو رؤبة </w:t>
      </w:r>
    </w:p>
    <w:p/>
    <w:p>
      <w:pPr/>
      <w:r>
        <w:rPr/>
        <w:t xml:space="preserve">روى عن أنس بن مالك روى الفرات بن خالد عن عتبة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