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الدهقان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الدهقان
</w:t>
      </w:r>
    </w:p>
    <w:p>
      <w:pPr/>
      <w:r>
        <w:rPr/>
        <w:t xml:space="preserve">أبو الدهقان </w:t>
      </w:r>
    </w:p>
    <w:p/>
    <w:p>
      <w:pPr/>
      <w:r>
        <w:rPr/>
        <w:t xml:space="preserve">روى عن عمر وعبد الله روى عنه أبو الزنباع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2026-08-05T15:07:03+03:00</dcterms:created>
  <dcterms:modified xsi:type="dcterms:W3CDTF">2026-08-05T15:07:03+03:00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