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حبيب
</w:t>
      </w:r>
    </w:p>
    <w:p>
      <w:pPr/>
      <w:r>
        <w:rPr/>
        <w:t xml:space="preserve">أبو حبيب </w:t>
      </w:r>
    </w:p>
    <w:p/>
    <w:p>
      <w:pPr/>
      <w:r>
        <w:rPr/>
        <w:t xml:space="preserve">روى عن رجل روى عنه سليمان بن قرم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2026-09-16T14:01:20+03:00</dcterms:created>
  <dcterms:modified xsi:type="dcterms:W3CDTF">2026-09-16T14:01:20+03:00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