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الجارود
</w:t>
      </w:r>
    </w:p>
    <w:p>
      <w:pPr/>
      <w:r>
        <w:rPr/>
        <w:t xml:space="preserve">أبو الجارود </w:t>
      </w:r>
    </w:p>
    <w:p/>
    <w:p>
      <w:pPr/>
      <w:r>
        <w:rPr/>
        <w:t xml:space="preserve">روى عن جابر بن زيد روى عنه أبو عامر العقدي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2026-08-05T18:52:09+03:00</dcterms:created>
  <dcterms:modified xsi:type="dcterms:W3CDTF">2026-08-05T18:52:09+03:00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