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القبي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القبي
</w:t>
      </w:r>
    </w:p>
    <w:p>
      <w:pPr/>
      <w:r>
        <w:rPr/>
        <w:t xml:space="preserve">أبو جعفر القبي </w:t>
      </w:r>
    </w:p>
    <w:p/>
    <w:p>
      <w:pPr/>
      <w:r>
        <w:rPr/>
        <w:t xml:space="preserve">روى عن عمر رضي الله تعالى عنه وسمع من بن مسعود روى عنه عمران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2026-09-16T16:16:00+03:00</dcterms:created>
  <dcterms:modified xsi:type="dcterms:W3CDTF">2026-09-16T16:16:00+03:00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