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الكليبي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الكليبي
</w:t>
      </w:r>
    </w:p>
    <w:p>
      <w:pPr/>
      <w:r>
        <w:rPr/>
        <w:t xml:space="preserve">أبو بكر الكليبي </w:t>
      </w:r>
    </w:p>
    <w:p/>
    <w:p>
      <w:pPr/>
      <w:r>
        <w:rPr/>
        <w:t xml:space="preserve">وليس هو بعباد بن صهيب روى عن شيخ يرجف عن أبي سعيد الخدري روى عنه أبو داود الطيالسي وحجاج بن المنهال حدثنا عبد الرحمن قال سألت أبي عنه فقال: شيخ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