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رجل عن أبيه
</w:t>
      </w:r>
    </w:p>
    <w:p>
      <w:pPr>
        <w:jc w:val="start"/>
        <w:bidi/>
      </w:pPr>
      <w:r>
        <w:rPr>
          <w:rFonts w:ascii="arial" w:hAnsi="arial" w:eastAsia="arial" w:cs="arial"/>
          <w:sz w:val="28"/>
          <w:szCs w:val="28"/>
          <w:b w:val="1"/>
          <w:bCs w:val="1"/>
          <w:rtl/>
        </w:rPr>
        <w:t xml:space="preserve">رجل عن أبيه
</w:t>
      </w:r>
    </w:p>
    <w:p>
      <w:pPr/>
      <w:r>
        <w:rPr/>
        <w:t xml:space="preserve">رجل عن أبيه </w:t>
      </w:r>
    </w:p>
    <w:p/>
    <w:p>
      <w:pPr/>
      <w:r>
        <w:rPr/>
        <w:t xml:space="preserve">أن النبي صلى الله عليه وسلم قال أسلم تسلم قال وما الإسلام قال أن تسلم قلبك لله ويسلم المسلمون من لسانك ويدك وذكر الحديث رواه أيوب السختياني عن أبي قلابة عن رجل عن أبيه أن النبي صلى الله عليه وسلم قال له أسلم تسلم. نا عبد الرحمن قال سألت أبي عن هذا الحديث فقال: لا يسمى هذا الرجل وليس هذا الحديث بالشام.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2026-09-17T18:53:16+03:00</dcterms:created>
  <dcterms:modified xsi:type="dcterms:W3CDTF">2026-09-17T18:53:16+03:00</dcterms:modified>
</cp:coreProperties>
</file>

<file path=docProps/custom.xml><?xml version="1.0" encoding="utf-8"?>
<Properties xmlns="http://schemas.openxmlformats.org/officeDocument/2006/custom-properties" xmlns:vt="http://schemas.openxmlformats.org/officeDocument/2006/docPropsVTypes"/>
</file>