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طلحة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طلحة الخولاني
</w:t>
      </w:r>
    </w:p>
    <w:p>
      <w:pPr/>
      <w:r>
        <w:rPr/>
        <w:t xml:space="preserve">ابن أبي طلحة الخولاني </w:t>
      </w:r>
    </w:p>
    <w:p/>
    <w:p>
      <w:pPr/>
      <w:r>
        <w:rPr/>
        <w:t xml:space="preserve">روى عن أبي ذر روى بن وهب عن أبي شريح الإسكندراني عن يزيد بن أبي حبيب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2026-08-05T18:10:37+03:00</dcterms:created>
  <dcterms:modified xsi:type="dcterms:W3CDTF">2026-08-05T18:10:37+03:00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