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يمان بن عيسى
</w:t>
      </w:r>
    </w:p>
    <w:p>
      <w:pPr>
        <w:jc w:val="start"/>
        <w:bidi/>
      </w:pPr>
      <w:r>
        <w:rPr>
          <w:rFonts w:ascii="arial" w:hAnsi="arial" w:eastAsia="arial" w:cs="arial"/>
          <w:sz w:val="28"/>
          <w:szCs w:val="28"/>
          <w:b w:val="1"/>
          <w:bCs w:val="1"/>
          <w:rtl/>
        </w:rPr>
        <w:t xml:space="preserve">يمان بن عيسى
</w:t>
      </w:r>
    </w:p>
    <w:p>
      <w:pPr/>
      <w:r>
        <w:rPr/>
        <w:t xml:space="preserve">يمان بن عيسى </w:t>
      </w:r>
    </w:p>
    <w:p/>
    <w:p>
      <w:pPr/>
      <w:r>
        <w:rPr/>
        <w:t xml:space="preserve">روى عن هشيم وأنس بن عياض روى عنه محمد بن إبراهيم المعروف بمربع البغدادي وعلي بن الحسين بن الجنيد نا عبد الرحمن قال سمعت علي بن الحسين بن الجنيد يقول سمعت مربعا يقول: يمان بن عيسى ثقة كتبت عنه مع يحيى بن معين.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2026-08-05T19:58:23+03:00</dcterms:created>
  <dcterms:modified xsi:type="dcterms:W3CDTF">2026-08-05T19:58:23+03:00</dcterms:modified>
</cp:coreProperties>
</file>

<file path=docProps/custom.xml><?xml version="1.0" encoding="utf-8"?>
<Properties xmlns="http://schemas.openxmlformats.org/officeDocument/2006/custom-properties" xmlns:vt="http://schemas.openxmlformats.org/officeDocument/2006/docPropsVTypes"/>
</file>