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أوس
</w:t>
      </w:r>
    </w:p>
    <w:p>
      <w:pPr>
        <w:jc w:val="start"/>
        <w:bidi/>
      </w:pPr>
      <w:r>
        <w:rPr>
          <w:rFonts w:ascii="arial" w:hAnsi="arial" w:eastAsia="arial" w:cs="arial"/>
          <w:sz w:val="28"/>
          <w:szCs w:val="28"/>
          <w:b w:val="1"/>
          <w:bCs w:val="1"/>
          <w:rtl/>
        </w:rPr>
        <w:t xml:space="preserve">يعقوب بن أوس
</w:t>
      </w:r>
    </w:p>
    <w:p>
      <w:pPr/>
      <w:r>
        <w:rPr/>
        <w:t xml:space="preserve">يعقوب بن أوس </w:t>
      </w:r>
    </w:p>
    <w:p/>
    <w:p>
      <w:pPr/>
      <w:r>
        <w:rPr/>
        <w:t xml:space="preserve">ويقال عقبة بن أوس وهو يعقوب السدوسي الذي روى حماد بن سلمة عن علي بن زيد عن يعقوب السدوسي سمعت أبي يقول ذلك. قال أبو محمد واختلف على حماد بن سلمة فروى يزيد بن هارون عن حماد بن سلمة عن علي بن زيد عن يعقوب السدوسي عن بن عمر وروى أبو سلمة موسى بن إسماعيل عن حماد عن علي بن زيد عن يعقوب السدوسي عن عبد الله بن عمرو عن النبي صلى الله عليه وسلم فسمعت أبي يقول: يعقوب السدوسي هذا هو يعقوب بن أوس ويقال عقبة بن أوس وروى الحميدي هذا الحديث عن بن عيينة عن علي بن زيد عن القاسم بن ربيعة بدل يعقوب بن أوس عن بن عمر عن النبي صلى الله عليه وسلم. قال أبو زرعة الحديث بالقاسم بن ربيعة أشبه نا عبد الرحمن قال قرئ على العباس بن محمد الدوري قال سمعت يحيى بن معين يقول: يعقوب بن أوس وعقبة بن أوس واحد فقيل له إن سفيان بن عيينة يقول عن علي بن زيد عن القاسم بن ربيعة عن عبد الله بن عمر فقال يحيى: علي بن زيد ليس بشيء والحديث حديث خالد الحذاء وعبد الله بن عمرو.</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2026-09-19T01:54:36+03:00</dcterms:created>
  <dcterms:modified xsi:type="dcterms:W3CDTF">2026-09-19T01:54:36+03:00</dcterms:modified>
</cp:coreProperties>
</file>

<file path=docProps/custom.xml><?xml version="1.0" encoding="utf-8"?>
<Properties xmlns="http://schemas.openxmlformats.org/officeDocument/2006/custom-properties" xmlns:vt="http://schemas.openxmlformats.org/officeDocument/2006/docPropsVTypes"/>
</file>