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النضر البصير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النضر البصير
</w:t>
      </w:r>
    </w:p>
    <w:p>
      <w:pPr/>
      <w:r>
        <w:rPr/>
        <w:t xml:space="preserve">يحيى بن النضر البصير </w:t>
      </w:r>
    </w:p>
    <w:p/>
    <w:p>
      <w:pPr/>
      <w:r>
        <w:rPr/>
        <w:t xml:space="preserve">روى عن مجالد بن سعيد روى عنه سمعت أبي 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2026-08-05T16:06:51+03:00</dcterms:created>
  <dcterms:modified xsi:type="dcterms:W3CDTF">2026-08-05T16:06:51+03:00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