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هانئ المديني الشجري
</w:t>
      </w:r>
    </w:p>
    <w:p>
      <w:pPr>
        <w:jc w:val="start"/>
        <w:bidi/>
      </w:pPr>
      <w:r>
        <w:rPr>
          <w:rFonts w:ascii="arial" w:hAnsi="arial" w:eastAsia="arial" w:cs="arial"/>
          <w:sz w:val="28"/>
          <w:szCs w:val="28"/>
          <w:b w:val="1"/>
          <w:bCs w:val="1"/>
          <w:rtl/>
        </w:rPr>
        <w:t xml:space="preserve">يحيى بن محمد بن هانئ المديني الشجري
</w:t>
      </w:r>
    </w:p>
    <w:p>
      <w:pPr/>
      <w:r>
        <w:rPr/>
        <w:t xml:space="preserve">يحيى بن محمد بن هانئ المديني الشجري </w:t>
      </w:r>
    </w:p>
    <w:p/>
    <w:p>
      <w:pPr/>
      <w:r>
        <w:rPr/>
        <w:t xml:space="preserve">روى عن محمد بن إسحاق ومحمد بن هلال وموسى بن يعقوب الزمعي وابن أخي الزهري ومحمد بن موسى الفطري روى عنه ابنه إبراهيم بن يحيى وعبد الجبار بن سعيد المساحقي سمعت أبي يقول ذلك. ثنا عبد الرحمن قال سألت أبي عنه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2026-09-19T03:18:19+03:00</dcterms:created>
  <dcterms:modified xsi:type="dcterms:W3CDTF">2026-09-19T03:18:19+03:00</dcterms:modified>
</cp:coreProperties>
</file>

<file path=docProps/custom.xml><?xml version="1.0" encoding="utf-8"?>
<Properties xmlns="http://schemas.openxmlformats.org/officeDocument/2006/custom-properties" xmlns:vt="http://schemas.openxmlformats.org/officeDocument/2006/docPropsVTypes"/>
</file>