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عاصم البخاري اليشكري
</w:t>
      </w:r>
    </w:p>
    <w:p>
      <w:pPr>
        <w:jc w:val="start"/>
        <w:bidi/>
      </w:pPr>
      <w:r>
        <w:rPr>
          <w:rFonts w:ascii="arial" w:hAnsi="arial" w:eastAsia="arial" w:cs="arial"/>
          <w:sz w:val="28"/>
          <w:szCs w:val="28"/>
          <w:b w:val="1"/>
          <w:bCs w:val="1"/>
          <w:rtl/>
        </w:rPr>
        <w:t xml:space="preserve">يحيى بن عاصم البخاري اليشكري
</w:t>
      </w:r>
    </w:p>
    <w:p>
      <w:pPr/>
      <w:r>
        <w:rPr/>
        <w:t xml:space="preserve">يحيى بن عاصم البخاري اليشكري </w:t>
      </w:r>
    </w:p>
    <w:p/>
    <w:p>
      <w:pPr/>
      <w:r>
        <w:rPr/>
        <w:t xml:space="preserve">من ولد عبد الله بن الكوا وهو يحيى بن عاصم بن جويبر بن سعيد بن عبد الرحمن بن النضر بن عبد الله بن الكوا روى عن النضر بن شميل وعبد الرزاق وعبيد بن عقيل وعبد العزيز بن أبي رزمة وحفص بن داود البخاري المؤذن أبي حذيفة الصنعاني وعبد الله بن محمد بن عبد الكريم ومحمد بن سلام البخاري وبدل بن المحبر وبشر بن عمر الزهراني وسعيد بن عامر وابن عيينة كتب عنه أبي وروى عنه وقال: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2026-09-19T03:16:57+03:00</dcterms:created>
  <dcterms:modified xsi:type="dcterms:W3CDTF">2026-09-19T03:16:57+03:00</dcterms:modified>
</cp:coreProperties>
</file>

<file path=docProps/custom.xml><?xml version="1.0" encoding="utf-8"?>
<Properties xmlns="http://schemas.openxmlformats.org/officeDocument/2006/custom-properties" xmlns:vt="http://schemas.openxmlformats.org/officeDocument/2006/docPropsVTypes"/>
</file>