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الحسن الهاشمي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الحسن الهاشمي العلوي
</w:t>
      </w:r>
    </w:p>
    <w:p>
      <w:pPr/>
      <w:r>
        <w:rPr/>
        <w:t xml:space="preserve">يحيى بن عبد الله بن الحسن الهاشمي العلوي </w:t>
      </w:r>
    </w:p>
    <w:p/>
    <w:p>
      <w:pPr/>
      <w:r>
        <w:rPr/>
        <w:t xml:space="preserve">الذي دخل الديلم روى عن أبيه عبد الله بن الحسن روى عنه أبو الحسن المدائني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2026-09-19T03:15:22+03:00</dcterms:created>
  <dcterms:modified xsi:type="dcterms:W3CDTF">2026-09-19T03:15:22+03:00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