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سعيد الأنماطي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سعيد الأنماطي
</w:t>
      </w:r>
    </w:p>
    <w:p>
      <w:pPr/>
      <w:r>
        <w:rPr/>
        <w:t xml:space="preserve">يحيى بن سعيد الأنماطي </w:t>
      </w:r>
    </w:p>
    <w:p/>
    <w:p>
      <w:pPr/>
      <w:r>
        <w:rPr/>
        <w:t xml:space="preserve">روى عن روى عنه سمعت أبي يقول لا أعرفه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2026-09-19T04:05:05+03:00</dcterms:created>
  <dcterms:modified xsi:type="dcterms:W3CDTF">2026-09-19T04:05:05+03:00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