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زرارة بن كريم بن الحارث بن عمرو السهمي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زرارة بن كريم بن الحارث بن عمرو السهمي
</w:t>
      </w:r>
    </w:p>
    <w:p>
      <w:pPr/>
      <w:r>
        <w:rPr/>
        <w:t xml:space="preserve">يحيى بن زرارة بن كريم بن الحارث بن عمرو السهمي </w:t>
      </w:r>
    </w:p>
    <w:p/>
    <w:p>
      <w:pPr/>
      <w:r>
        <w:rPr/>
        <w:t xml:space="preserve">روى عن أبيه عن جده الحارث بن عمرو بن الحارث صحبة روى عنه ابن المبارك وأبو عاصم النبيل وأبو الوليد وموسى بن إسماعيل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2026-09-19T04:21:13+03:00</dcterms:created>
  <dcterms:modified xsi:type="dcterms:W3CDTF">2026-09-19T04:21:13+03:00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