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حسان الفلسطيني الرملي البكري العسقلاني
</w:t>
      </w:r>
    </w:p>
    <w:p>
      <w:pPr>
        <w:jc w:val="start"/>
        <w:bidi/>
      </w:pPr>
      <w:r>
        <w:rPr>
          <w:rFonts w:ascii="arial" w:hAnsi="arial" w:eastAsia="arial" w:cs="arial"/>
          <w:sz w:val="28"/>
          <w:szCs w:val="28"/>
          <w:b w:val="1"/>
          <w:bCs w:val="1"/>
          <w:rtl/>
        </w:rPr>
        <w:t xml:space="preserve">يحيى بن حسان الفلسطيني الرملي البكري العسقلاني
</w:t>
      </w:r>
    </w:p>
    <w:p>
      <w:pPr/>
      <w:r>
        <w:rPr/>
        <w:t xml:space="preserve">يحيى بن حسان الفلسطيني الرملي البكري العسقلاني </w:t>
      </w:r>
    </w:p>
    <w:p/>
    <w:p>
      <w:pPr/>
      <w:r>
        <w:rPr/>
        <w:t xml:space="preserve">من قرية سناجية روى عن عبادة بن الصامت مرسل وأبي قرصافة سماعاً وربيعة بن عامر وأبي ريحانة وعبيد بن تعلى روى عنه الريان بن الجعد الكناني الفلسطيني وبلال بن كعب وعبد الله بن المبارك سمعت أبي يقول ذلك. نا عبد الرحمن قال سألت أبي عنه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2026-08-05T16:29:32+03:00</dcterms:created>
  <dcterms:modified xsi:type="dcterms:W3CDTF">2026-08-05T16:29:32+03:00</dcterms:modified>
</cp:coreProperties>
</file>

<file path=docProps/custom.xml><?xml version="1.0" encoding="utf-8"?>
<Properties xmlns="http://schemas.openxmlformats.org/officeDocument/2006/custom-properties" xmlns:vt="http://schemas.openxmlformats.org/officeDocument/2006/docPropsVTypes"/>
</file>