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مسمع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مسمع
</w:t>
      </w:r>
    </w:p>
    <w:p>
      <w:pPr/>
      <w:r>
        <w:rPr/>
        <w:t xml:space="preserve">هاشم بن مسمع </w:t>
      </w:r>
    </w:p>
    <w:p/>
    <w:p>
      <w:pPr/>
      <w:r>
        <w:rPr/>
        <w:t xml:space="preserve">روى عن والدته عن أم الشعثاء عن عائشة روى عنه عبيد الله بن عبد المجيد الحنفي.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2026-08-05T13:04:37+03:00</dcterms:created>
  <dcterms:modified xsi:type="dcterms:W3CDTF">2026-08-05T13:04:37+03:00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