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عبد الله بن أبي دبى
</w:t>
      </w:r>
    </w:p>
    <w:p>
      <w:pPr>
        <w:jc w:val="start"/>
        <w:bidi/>
      </w:pPr>
      <w:r>
        <w:rPr>
          <w:rFonts w:ascii="arial" w:hAnsi="arial" w:eastAsia="arial" w:cs="arial"/>
          <w:sz w:val="28"/>
          <w:szCs w:val="28"/>
          <w:b w:val="1"/>
          <w:bCs w:val="1"/>
          <w:rtl/>
        </w:rPr>
        <w:t xml:space="preserve">وهب بن عبد الله بن أبي دبى
</w:t>
      </w:r>
    </w:p>
    <w:p>
      <w:pPr/>
      <w:r>
        <w:rPr/>
        <w:t xml:space="preserve">وهب بن عبد الله بن أبي دبى </w:t>
      </w:r>
    </w:p>
    <w:p/>
    <w:p>
      <w:pPr/>
      <w:r>
        <w:rPr/>
        <w:t xml:space="preserve">روى عن أبي الطفيل وأبي حرب بن أبي الأسود روى عنه معمر بن راشد وأبو غالب ديلم بن غزوان العبدي سمعت أبي يقول ذلك نا عبد الرحمن انا يعقوب بن إسحاق فيما كتب إلي قال نا عثمان بن سعيد قال قلت ليحيى بن معين وهب بن أبي دبى يروى عنه ديلم بن غزوان من هو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2026-08-05T18:10:38+03:00</dcterms:created>
  <dcterms:modified xsi:type="dcterms:W3CDTF">2026-08-05T18:10:38+03:00</dcterms:modified>
</cp:coreProperties>
</file>

<file path=docProps/custom.xml><?xml version="1.0" encoding="utf-8"?>
<Properties xmlns="http://schemas.openxmlformats.org/officeDocument/2006/custom-properties" xmlns:vt="http://schemas.openxmlformats.org/officeDocument/2006/docPropsVTypes"/>
</file>