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نضير
</w:t>
      </w:r>
    </w:p>
    <w:p>
      <w:pPr/>
      <w:r>
        <w:rPr/>
        <w:t xml:space="preserve">نضير </w:t>
      </w:r>
    </w:p>
    <w:p/>
    <w:p>
      <w:pPr/>
      <w:r>
        <w:rPr/>
        <w:t xml:space="preserve">مولى معاوية ويقال نصير ومنهم من يقول بصير روى عن النبي صلى الله عليه وسلم مرسل روى عنه سليمان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2026-09-19T07:27:30+03:00</dcterms:created>
  <dcterms:modified xsi:type="dcterms:W3CDTF">2026-09-19T07:27:30+03:00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