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
</w:t>
      </w:r>
    </w:p>
    <w:p>
      <w:pPr/>
      <w:r>
        <w:rPr/>
        <w:t xml:space="preserve">نجم </w:t>
      </w:r>
    </w:p>
    <w:p/>
    <w:p>
      <w:pPr/>
      <w:r>
        <w:rPr/>
        <w:t xml:space="preserve">روى عن مجاهد روى عنه عمران القطان سئل أبو زرعة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2026-08-05T14:03:25+03:00</dcterms:created>
  <dcterms:modified xsi:type="dcterms:W3CDTF">2026-08-05T14:03:25+03:00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