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نهشل بن حريث العدوي
</w:t>
      </w:r>
    </w:p>
    <w:p>
      <w:pPr>
        <w:jc w:val="start"/>
        <w:bidi/>
      </w:pPr>
      <w:r>
        <w:rPr>
          <w:rFonts w:ascii="arial" w:hAnsi="arial" w:eastAsia="arial" w:cs="arial"/>
          <w:sz w:val="28"/>
          <w:szCs w:val="28"/>
          <w:b w:val="1"/>
          <w:bCs w:val="1"/>
          <w:rtl/>
        </w:rPr>
        <w:t xml:space="preserve">نهشل بن حريث العدوي
</w:t>
      </w:r>
    </w:p>
    <w:p>
      <w:pPr/>
      <w:r>
        <w:rPr/>
        <w:t xml:space="preserve">نهشل بن حريث العدوي </w:t>
      </w:r>
    </w:p>
    <w:p/>
    <w:p>
      <w:pPr/>
      <w:r>
        <w:rPr/>
        <w:t xml:space="preserve">روى عن .... روى عنه .... نا عبد الرحمن انا عبد الله بن أحمد بن محمد حنبل فيما كتب إلي قال قال أبي رأيت نهشل بن حريث العدوي ولم أكتب عنه قلت كيف هو قال ليس به بأس.</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2026-08-05T16:06:32+03:00</dcterms:created>
  <dcterms:modified xsi:type="dcterms:W3CDTF">2026-08-05T16:06:32+03:00</dcterms:modified>
</cp:coreProperties>
</file>

<file path=docProps/custom.xml><?xml version="1.0" encoding="utf-8"?>
<Properties xmlns="http://schemas.openxmlformats.org/officeDocument/2006/custom-properties" xmlns:vt="http://schemas.openxmlformats.org/officeDocument/2006/docPropsVTypes"/>
</file>