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منخل بن بهز بن حكيم بن معاوية
</w:t>
      </w:r>
    </w:p>
    <w:p>
      <w:pPr>
        <w:jc w:val="start"/>
        <w:bidi/>
      </w:pPr>
      <w:r>
        <w:rPr>
          <w:rFonts w:ascii="arial" w:hAnsi="arial" w:eastAsia="arial" w:cs="arial"/>
          <w:sz w:val="28"/>
          <w:szCs w:val="28"/>
          <w:b w:val="1"/>
          <w:bCs w:val="1"/>
          <w:rtl/>
        </w:rPr>
        <w:t xml:space="preserve">منخل بن بهز بن حكيم بن معاوية
</w:t>
      </w:r>
    </w:p>
    <w:p>
      <w:pPr/>
      <w:r>
        <w:rPr/>
        <w:t xml:space="preserve">منخل بن بهز بن حكيم بن معاوية </w:t>
      </w:r>
    </w:p>
    <w:p/>
    <w:p>
      <w:pPr/>
      <w:r>
        <w:rPr/>
        <w:t xml:space="preserve">روى عن بن عون روى عنه عبد الله بن داود الخريبي سمعت أبي يقول ذلك نا عبد الرحمن انا يعقوب بن إسحاق فيما كتب إلي قال نا عثمان بن سعيد قال سألت يحيى بن معين عن منخل بن بهز بن حكيم فقال لا أعرفه قلت حدثنا عنه بن الجعد قال ما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2026-09-19T09:50:06+03:00</dcterms:created>
  <dcterms:modified xsi:type="dcterms:W3CDTF">2026-09-19T09:50:06+03:00</dcterms:modified>
</cp:coreProperties>
</file>

<file path=docProps/custom.xml><?xml version="1.0" encoding="utf-8"?>
<Properties xmlns="http://schemas.openxmlformats.org/officeDocument/2006/custom-properties" xmlns:vt="http://schemas.openxmlformats.org/officeDocument/2006/docPropsVTypes"/>
</file>