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مكبر بن عثمان البصري
</w:t>
      </w:r>
    </w:p>
    <w:p>
      <w:pPr>
        <w:jc w:val="start"/>
        <w:bidi/>
      </w:pPr>
      <w:r>
        <w:rPr>
          <w:rFonts w:ascii="arial" w:hAnsi="arial" w:eastAsia="arial" w:cs="arial"/>
          <w:sz w:val="28"/>
          <w:szCs w:val="28"/>
          <w:b w:val="1"/>
          <w:bCs w:val="1"/>
          <w:rtl/>
        </w:rPr>
        <w:t xml:space="preserve">مكبر بن عثمان البصري
</w:t>
      </w:r>
    </w:p>
    <w:p>
      <w:pPr/>
      <w:r>
        <w:rPr/>
        <w:t xml:space="preserve">مكبر بن عثمان البصري </w:t>
      </w:r>
    </w:p>
    <w:p/>
    <w:p>
      <w:pPr/>
      <w:r>
        <w:rPr/>
        <w:t xml:space="preserve">روى عن شعبة روى عنه أبو داود الطيالسي سمعت أبي يقول ذلك ويقول هو من أصحاب شعبة المعدودين من الثقات قال أبو محمد وروى عن إسماعيل بن إبراهيم بن مهاجر نا عبد الرحمن قال سئل أبو زرعة عنه فقال بصري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2026-09-19T11:10:16+03:00</dcterms:created>
  <dcterms:modified xsi:type="dcterms:W3CDTF">2026-09-19T11:10:16+03:00</dcterms:modified>
</cp:coreProperties>
</file>

<file path=docProps/custom.xml><?xml version="1.0" encoding="utf-8"?>
<Properties xmlns="http://schemas.openxmlformats.org/officeDocument/2006/custom-properties" xmlns:vt="http://schemas.openxmlformats.org/officeDocument/2006/docPropsVTypes"/>
</file>