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الحارث بن شعيب بن صدقة بن أبي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الحارث بن شعيب بن صدقة بن أبي سهل
</w:t>
      </w:r>
    </w:p>
    <w:p>
      <w:pPr/>
      <w:r>
        <w:rPr/>
        <w:t xml:space="preserve">معاوية بن الحارث بن شعيب بن صدقة بن أبي سهل </w:t>
      </w:r>
    </w:p>
    <w:p/>
    <w:p>
      <w:pPr/>
      <w:r>
        <w:rPr/>
        <w:t xml:space="preserve">روى عن جده صدقة بن أبي سهل عن خالته عن أم سلمة روى عنه محمد بن مرزوق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2026-09-19T11:05:06+03:00</dcterms:created>
  <dcterms:modified xsi:type="dcterms:W3CDTF">2026-09-19T11:05:06+03:00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