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
</w:t>
      </w:r>
    </w:p>
    <w:p>
      <w:pPr/>
      <w:r>
        <w:rPr/>
        <w:t xml:space="preserve">معمر </w:t>
      </w:r>
    </w:p>
    <w:p/>
    <w:p>
      <w:pPr/>
      <w:r>
        <w:rPr/>
        <w:t xml:space="preserve">ابن عم معمر بن محمد بن عبيد الله روى عن الحسن روى عنه حماد بن زيد نا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2026-09-19T11:55:02+03:00</dcterms:created>
  <dcterms:modified xsi:type="dcterms:W3CDTF">2026-09-19T11:55:02+03:00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