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مستورد بن سابق الغزال
</w:t>
      </w:r>
    </w:p>
    <w:p>
      <w:pPr>
        <w:jc w:val="start"/>
        <w:bidi/>
      </w:pPr>
      <w:r>
        <w:rPr>
          <w:rFonts w:ascii="arial" w:hAnsi="arial" w:eastAsia="arial" w:cs="arial"/>
          <w:sz w:val="28"/>
          <w:szCs w:val="28"/>
          <w:b w:val="1"/>
          <w:bCs w:val="1"/>
          <w:rtl/>
        </w:rPr>
        <w:t xml:space="preserve">مستورد بن سابق الغزال
</w:t>
      </w:r>
    </w:p>
    <w:p>
      <w:pPr/>
      <w:r>
        <w:rPr/>
        <w:t xml:space="preserve">مستورد بن سابق الغزال </w:t>
      </w:r>
    </w:p>
    <w:p/>
    <w:p>
      <w:pPr/>
      <w:r>
        <w:rPr/>
        <w:t xml:space="preserve">ويقال العصاب روى عن عبيد المكتب روى عنه يحيى بن يحيى وصالح بن عبد الله الترمذي وعلي بن الحسن الرازي المعروف بالكراع سمعت أبي يقول ذلك نا عبد الرحمن قال سألت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2026-08-05T18:16:26+03:00</dcterms:created>
  <dcterms:modified xsi:type="dcterms:W3CDTF">2026-08-05T18:16:26+03:00</dcterms:modified>
</cp:coreProperties>
</file>

<file path=docProps/custom.xml><?xml version="1.0" encoding="utf-8"?>
<Properties xmlns="http://schemas.openxmlformats.org/officeDocument/2006/custom-properties" xmlns:vt="http://schemas.openxmlformats.org/officeDocument/2006/docPropsVTypes"/>
</file>