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أبو رفيق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أبو رفيق الصنعاني
</w:t>
      </w:r>
    </w:p>
    <w:p>
      <w:pPr/>
      <w:r>
        <w:rPr/>
        <w:t xml:space="preserve">مرداس أبو رفيق الصنعاني </w:t>
      </w:r>
    </w:p>
    <w:p/>
    <w:p>
      <w:pPr/>
      <w:r>
        <w:rPr/>
        <w:t xml:space="preserve">روى عن أبي عبيد بن مافنا عن وهب بن منبه روى عنه زيد ابن المبارك الصنعاني.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2026-09-19T12:00:31+03:00</dcterms:created>
  <dcterms:modified xsi:type="dcterms:W3CDTF">2026-09-19T12:00:31+03:00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