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محرز بن محمد الدمشقي أبو الحارث
</w:t>
      </w:r>
    </w:p>
    <w:p>
      <w:pPr>
        <w:jc w:val="start"/>
        <w:bidi/>
      </w:pPr>
      <w:r>
        <w:rPr>
          <w:rFonts w:ascii="arial" w:hAnsi="arial" w:eastAsia="arial" w:cs="arial"/>
          <w:sz w:val="28"/>
          <w:szCs w:val="28"/>
          <w:b w:val="1"/>
          <w:bCs w:val="1"/>
          <w:rtl/>
        </w:rPr>
        <w:t xml:space="preserve">محرز بن محمد الدمشقي أبو الحارث
</w:t>
      </w:r>
    </w:p>
    <w:p>
      <w:pPr/>
      <w:r>
        <w:rPr/>
        <w:t xml:space="preserve">محرز بن محمد الدمشقي أبو الحارث </w:t>
      </w:r>
    </w:p>
    <w:p/>
    <w:p>
      <w:pPr/>
      <w:r>
        <w:rPr/>
        <w:t xml:space="preserve">وهو ابن محمد بن مرزوق القرشي عم أبي الأصبغ عبد الملك بن الأصبغ الذي سكن بعلبك روى عن الوليد بن مسلم روى عنه أبي نا عبد الرحمن قال سمعت أبي يقول نا محرز بن محمد وكان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2026-09-19T12:00:47+03:00</dcterms:created>
  <dcterms:modified xsi:type="dcterms:W3CDTF">2026-09-19T12:00:47+03:00</dcterms:modified>
</cp:coreProperties>
</file>

<file path=docProps/custom.xml><?xml version="1.0" encoding="utf-8"?>
<Properties xmlns="http://schemas.openxmlformats.org/officeDocument/2006/custom-properties" xmlns:vt="http://schemas.openxmlformats.org/officeDocument/2006/docPropsVTypes"/>
</file>