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وائل بن ربيعة بن بكر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وائل بن ربيعة بن بكر الحضرمي
</w:t>
      </w:r>
    </w:p>
    <w:p>
      <w:pPr/>
      <w:r>
        <w:rPr/>
        <w:t xml:space="preserve">مثنى بن وائل بن ربيعة بن بكر الحضرمي </w:t>
      </w:r>
    </w:p>
    <w:p/>
    <w:p>
      <w:pPr/>
      <w:r>
        <w:rPr/>
        <w:t xml:space="preserve">روى عن عبد الله بن بسر روى عنه ابنه عصام بن المثنى صاحب محمد بن عوف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2026-08-05T22:27:54+03:00</dcterms:created>
  <dcterms:modified xsi:type="dcterms:W3CDTF">2026-08-05T22:27:54+03:00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