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مختار بن غسان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مختار بن غسان
</w:t>
      </w:r>
    </w:p>
    <w:p>
      <w:pPr/>
      <w:r>
        <w:rPr/>
        <w:t xml:space="preserve">مختار بن غسان </w:t>
      </w:r>
    </w:p>
    <w:p/>
    <w:p>
      <w:pPr/>
      <w:r>
        <w:rPr/>
        <w:t xml:space="preserve">روى عن الوليد بن أبي ثور روى عنه أبو كريب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2026-09-19T18:19:57+03:00</dcterms:created>
  <dcterms:modified xsi:type="dcterms:W3CDTF">2026-09-19T18:19:57+03:00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