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الحكم الثقفي 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الحكم الثقفي يماني
</w:t>
      </w:r>
    </w:p>
    <w:p>
      <w:pPr/>
      <w:r>
        <w:rPr/>
        <w:t xml:space="preserve">مسعود بن الحكم الثقفي يماني </w:t>
      </w:r>
    </w:p>
    <w:p/>
    <w:p>
      <w:pPr/>
      <w:r>
        <w:rPr/>
        <w:t xml:space="preserve">روى عن عمر بن الخطاب رضي الله عنه روى عنه وهب بن منبه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2026-08-05T17:03:37+03:00</dcterms:created>
  <dcterms:modified xsi:type="dcterms:W3CDTF">2026-08-05T17:03:37+03:00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